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FEC" w:rsidRDefault="00390999" w:rsidP="00390999">
      <w:pPr>
        <w:pStyle w:val="Kop1"/>
      </w:pPr>
      <w:r>
        <w:t xml:space="preserve">Implementing </w:t>
      </w:r>
      <w:r w:rsidR="00060A22">
        <w:t>*.</w:t>
      </w:r>
      <w:proofErr w:type="spellStart"/>
      <w:r>
        <w:t>req</w:t>
      </w:r>
      <w:proofErr w:type="spellEnd"/>
      <w:r>
        <w:t xml:space="preserve"> files </w:t>
      </w:r>
      <w:r w:rsidR="00060A22">
        <w:t xml:space="preserve">(stability requirement files) </w:t>
      </w:r>
      <w:r>
        <w:t>in PIAS</w:t>
      </w:r>
    </w:p>
    <w:p w:rsidR="00060A22" w:rsidRDefault="00060A22" w:rsidP="00060A22">
      <w:pPr>
        <w:pStyle w:val="Geenafstand"/>
        <w:rPr>
          <w:b/>
        </w:rPr>
      </w:pPr>
    </w:p>
    <w:p w:rsidR="00060A22" w:rsidRPr="00345057" w:rsidRDefault="00060A22" w:rsidP="00060A22">
      <w:pPr>
        <w:pStyle w:val="Geenafstand"/>
        <w:rPr>
          <w:b/>
        </w:rPr>
      </w:pPr>
      <w:r w:rsidRPr="00345057">
        <w:rPr>
          <w:b/>
        </w:rPr>
        <w:t>Disclaimer:</w:t>
      </w:r>
    </w:p>
    <w:p w:rsidR="00060A22" w:rsidRDefault="00060A22" w:rsidP="00060A22">
      <w:pPr>
        <w:pStyle w:val="Geenafstand"/>
      </w:pPr>
      <w:r>
        <w:t>These stability requirement files</w:t>
      </w:r>
      <w:r>
        <w:t>, provided free of charge,</w:t>
      </w:r>
      <w:r w:rsidRPr="00345057">
        <w:t xml:space="preserve"> has been prepared in good faith on the basis of information available at the date of publication without any independent verification. SARC B.V. does not guarantee or warrant the accuracy, relia</w:t>
      </w:r>
      <w:r>
        <w:t>bility, completeness or actuality</w:t>
      </w:r>
      <w:r w:rsidRPr="00345057">
        <w:t xml:space="preserve"> of the info</w:t>
      </w:r>
      <w:r>
        <w:t>rmation in these stability requirement files</w:t>
      </w:r>
      <w:r w:rsidRPr="00345057">
        <w:t xml:space="preserve"> nor its usefulness in achieving any purpose. Readers are responsible for assessing the relevance and accuracy of</w:t>
      </w:r>
      <w:r>
        <w:t xml:space="preserve"> the content of these stability requirement files</w:t>
      </w:r>
      <w:r w:rsidRPr="00345057">
        <w:t>. SARC B.V. will not be liable for any loss, damage, cost or expense incurred or arising by reason of any person using or relying o</w:t>
      </w:r>
      <w:r>
        <w:t>n information in these stability requirement files</w:t>
      </w:r>
      <w:r w:rsidRPr="00345057">
        <w:t>.</w:t>
      </w:r>
    </w:p>
    <w:p w:rsidR="00060A22" w:rsidRDefault="00060A22" w:rsidP="00390999"/>
    <w:p w:rsidR="00390999" w:rsidRPr="00390999" w:rsidRDefault="00390999" w:rsidP="00390999">
      <w:r>
        <w:t xml:space="preserve">This document provides information on how to use the pre-installed stability requirements provided with the document </w:t>
      </w:r>
      <w:r>
        <w:rPr>
          <w:i/>
        </w:rPr>
        <w:t>Stability Criteria</w:t>
      </w:r>
      <w:r>
        <w:t>. The files are arranged in a similar manner as the document itself, providing a simple and coherent database which is easy to use by the user.</w:t>
      </w:r>
    </w:p>
    <w:p w:rsidR="00390999" w:rsidRDefault="00390999" w:rsidP="00390999">
      <w:r>
        <w:t xml:space="preserve">To use the pre-installed stability requirements for PIAS (req. files) first start up </w:t>
      </w:r>
      <w:proofErr w:type="spellStart"/>
      <w:r w:rsidRPr="00390999">
        <w:rPr>
          <w:i/>
        </w:rPr>
        <w:t>PIASmenu</w:t>
      </w:r>
      <w:proofErr w:type="spellEnd"/>
      <w:r>
        <w:t xml:space="preserve"> and open the </w:t>
      </w:r>
      <w:r>
        <w:rPr>
          <w:i/>
        </w:rPr>
        <w:t xml:space="preserve">Loading Module. </w:t>
      </w:r>
    </w:p>
    <w:p w:rsidR="005B7D4E" w:rsidRDefault="00390999" w:rsidP="005B7D4E">
      <w:pPr>
        <w:keepNext/>
        <w:jc w:val="center"/>
      </w:pPr>
      <w:r>
        <w:rPr>
          <w:noProof/>
        </w:rPr>
        <w:drawing>
          <wp:inline distT="0" distB="0" distL="0" distR="0" wp14:anchorId="5B65ECD4" wp14:editId="703B6FFB">
            <wp:extent cx="3543300" cy="23526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9488" t="7692" r="10897" b="39530"/>
                    <a:stretch/>
                  </pic:blipFill>
                  <pic:spPr bwMode="auto">
                    <a:xfrm>
                      <a:off x="0" y="0"/>
                      <a:ext cx="3543300" cy="2352675"/>
                    </a:xfrm>
                    <a:prstGeom prst="rect">
                      <a:avLst/>
                    </a:prstGeom>
                    <a:ln>
                      <a:noFill/>
                    </a:ln>
                    <a:extLst>
                      <a:ext uri="{53640926-AAD7-44D8-BBD7-CCE9431645EC}">
                        <a14:shadowObscured xmlns:a14="http://schemas.microsoft.com/office/drawing/2010/main"/>
                      </a:ext>
                    </a:extLst>
                  </pic:spPr>
                </pic:pic>
              </a:graphicData>
            </a:graphic>
          </wp:inline>
        </w:drawing>
      </w:r>
    </w:p>
    <w:p w:rsidR="00390999" w:rsidRPr="00390999" w:rsidRDefault="005B7D4E" w:rsidP="005B7D4E">
      <w:pPr>
        <w:pStyle w:val="Bijschrift"/>
        <w:jc w:val="center"/>
      </w:pPr>
      <w:r>
        <w:t xml:space="preserve">Figure </w:t>
      </w:r>
      <w:fldSimple w:instr=" SEQ Figure \* ARABIC ">
        <w:r w:rsidR="005079FC">
          <w:rPr>
            <w:noProof/>
          </w:rPr>
          <w:t>1</w:t>
        </w:r>
      </w:fldSimple>
      <w:r>
        <w:t>, Loading Module</w:t>
      </w:r>
    </w:p>
    <w:p w:rsidR="00060A22" w:rsidRDefault="00060A22">
      <w:r>
        <w:br w:type="page"/>
      </w:r>
    </w:p>
    <w:p w:rsidR="00390999" w:rsidRDefault="00390999" w:rsidP="00390999">
      <w:r>
        <w:t xml:space="preserve">When the </w:t>
      </w:r>
      <w:r>
        <w:rPr>
          <w:i/>
        </w:rPr>
        <w:t>Loading Module</w:t>
      </w:r>
      <w:r>
        <w:t xml:space="preserve"> has started go to </w:t>
      </w:r>
      <w:r>
        <w:rPr>
          <w:i/>
        </w:rPr>
        <w:t xml:space="preserve">Setup &gt; Project Setup &gt; Stability requirements </w:t>
      </w:r>
      <w:r w:rsidR="005B7D4E">
        <w:t xml:space="preserve">which opens the window </w:t>
      </w:r>
      <w:r w:rsidR="005B7D4E">
        <w:rPr>
          <w:i/>
        </w:rPr>
        <w:t>Stability Requirements</w:t>
      </w:r>
      <w:r w:rsidR="005B7D4E">
        <w:t>;</w:t>
      </w:r>
    </w:p>
    <w:p w:rsidR="005B7D4E" w:rsidRDefault="005B7D4E" w:rsidP="005B7D4E">
      <w:pPr>
        <w:keepNext/>
        <w:jc w:val="center"/>
      </w:pPr>
      <w:r>
        <w:rPr>
          <w:noProof/>
        </w:rPr>
        <w:drawing>
          <wp:inline distT="0" distB="0" distL="0" distR="0" wp14:anchorId="394687D6" wp14:editId="61D5F1B6">
            <wp:extent cx="4581525" cy="232410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6667" t="7906" r="6250" b="39957"/>
                    <a:stretch/>
                  </pic:blipFill>
                  <pic:spPr bwMode="auto">
                    <a:xfrm>
                      <a:off x="0" y="0"/>
                      <a:ext cx="4581525" cy="2324100"/>
                    </a:xfrm>
                    <a:prstGeom prst="rect">
                      <a:avLst/>
                    </a:prstGeom>
                    <a:ln>
                      <a:noFill/>
                    </a:ln>
                    <a:extLst>
                      <a:ext uri="{53640926-AAD7-44D8-BBD7-CCE9431645EC}">
                        <a14:shadowObscured xmlns:a14="http://schemas.microsoft.com/office/drawing/2010/main"/>
                      </a:ext>
                    </a:extLst>
                  </pic:spPr>
                </pic:pic>
              </a:graphicData>
            </a:graphic>
          </wp:inline>
        </w:drawing>
      </w:r>
    </w:p>
    <w:p w:rsidR="005B7D4E" w:rsidRDefault="005B7D4E" w:rsidP="005B7D4E">
      <w:pPr>
        <w:pStyle w:val="Bijschrift"/>
        <w:jc w:val="center"/>
      </w:pPr>
      <w:r>
        <w:t xml:space="preserve">Figure </w:t>
      </w:r>
      <w:fldSimple w:instr=" SEQ Figure \* ARABIC ">
        <w:r w:rsidR="005079FC">
          <w:rPr>
            <w:noProof/>
          </w:rPr>
          <w:t>2</w:t>
        </w:r>
      </w:fldSimple>
      <w:r>
        <w:t>, Stability Requirements window</w:t>
      </w:r>
    </w:p>
    <w:p w:rsidR="005B7D4E" w:rsidRDefault="005B7D4E" w:rsidP="00390999">
      <w:bookmarkStart w:id="0" w:name="_GoBack"/>
      <w:bookmarkEnd w:id="0"/>
      <w:r>
        <w:t>To import a req. file</w:t>
      </w:r>
      <w:r w:rsidR="005079FC">
        <w:t>,</w:t>
      </w:r>
      <w:r>
        <w:t xml:space="preserve"> a new line has to be opened first by pressing the </w:t>
      </w:r>
      <w:r>
        <w:rPr>
          <w:i/>
        </w:rPr>
        <w:t xml:space="preserve">New </w:t>
      </w:r>
      <w:r>
        <w:t xml:space="preserve">button. When a new line has been created, go to </w:t>
      </w:r>
      <w:r>
        <w:rPr>
          <w:i/>
        </w:rPr>
        <w:t xml:space="preserve">File &gt; Import </w:t>
      </w:r>
      <w:r>
        <w:t xml:space="preserve">which opens a browse window in Windows. In this window select the desired criteria to import and press </w:t>
      </w:r>
      <w:r>
        <w:rPr>
          <w:i/>
        </w:rPr>
        <w:t>Open</w:t>
      </w:r>
    </w:p>
    <w:p w:rsidR="005B7D4E" w:rsidRDefault="005B7D4E" w:rsidP="005B7D4E">
      <w:pPr>
        <w:keepNext/>
        <w:jc w:val="center"/>
      </w:pPr>
      <w:r>
        <w:rPr>
          <w:noProof/>
        </w:rPr>
        <w:drawing>
          <wp:inline distT="0" distB="0" distL="0" distR="0" wp14:anchorId="7A9F7090" wp14:editId="51AE49C2">
            <wp:extent cx="4571526" cy="2328939"/>
            <wp:effectExtent l="0" t="0" r="63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622" t="7787" r="6445" b="39957"/>
                    <a:stretch/>
                  </pic:blipFill>
                  <pic:spPr bwMode="auto">
                    <a:xfrm>
                      <a:off x="0" y="0"/>
                      <a:ext cx="4572633" cy="2329503"/>
                    </a:xfrm>
                    <a:prstGeom prst="rect">
                      <a:avLst/>
                    </a:prstGeom>
                    <a:ln>
                      <a:noFill/>
                    </a:ln>
                    <a:extLst>
                      <a:ext uri="{53640926-AAD7-44D8-BBD7-CCE9431645EC}">
                        <a14:shadowObscured xmlns:a14="http://schemas.microsoft.com/office/drawing/2010/main"/>
                      </a:ext>
                    </a:extLst>
                  </pic:spPr>
                </pic:pic>
              </a:graphicData>
            </a:graphic>
          </wp:inline>
        </w:drawing>
      </w:r>
    </w:p>
    <w:p w:rsidR="005B7D4E" w:rsidRDefault="005B7D4E" w:rsidP="005B7D4E">
      <w:pPr>
        <w:pStyle w:val="Bijschrift"/>
        <w:jc w:val="center"/>
      </w:pPr>
      <w:r>
        <w:t xml:space="preserve">Figure </w:t>
      </w:r>
      <w:fldSimple w:instr=" SEQ Figure \* ARABIC ">
        <w:r w:rsidR="005079FC">
          <w:rPr>
            <w:noProof/>
          </w:rPr>
          <w:t>3</w:t>
        </w:r>
      </w:fldSimple>
      <w:r>
        <w:t>, importing req. files</w:t>
      </w:r>
    </w:p>
    <w:p w:rsidR="005079FC" w:rsidRPr="005079FC" w:rsidRDefault="005079FC" w:rsidP="005079FC">
      <w:r>
        <w:t>To import additional criteria a new line has to be opened for each set of stability criteria</w:t>
      </w:r>
    </w:p>
    <w:sectPr w:rsidR="005079FC" w:rsidRPr="005079F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9FC" w:rsidRDefault="005079FC" w:rsidP="005079FC">
      <w:pPr>
        <w:spacing w:after="0" w:line="240" w:lineRule="auto"/>
      </w:pPr>
      <w:r>
        <w:separator/>
      </w:r>
    </w:p>
  </w:endnote>
  <w:endnote w:type="continuationSeparator" w:id="0">
    <w:p w:rsidR="005079FC" w:rsidRDefault="005079FC" w:rsidP="00507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9FC" w:rsidRDefault="005079FC" w:rsidP="005079FC">
      <w:pPr>
        <w:spacing w:after="0" w:line="240" w:lineRule="auto"/>
      </w:pPr>
      <w:r>
        <w:separator/>
      </w:r>
    </w:p>
  </w:footnote>
  <w:footnote w:type="continuationSeparator" w:id="0">
    <w:p w:rsidR="005079FC" w:rsidRDefault="005079FC" w:rsidP="00507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9FC" w:rsidRDefault="005079FC" w:rsidP="005079FC">
    <w:pPr>
      <w:pStyle w:val="Koptekst"/>
      <w:tabs>
        <w:tab w:val="clear" w:pos="4680"/>
        <w:tab w:val="clear" w:pos="9360"/>
        <w:tab w:val="left" w:pos="7410"/>
      </w:tabs>
    </w:pPr>
    <w:r w:rsidRPr="00CF12A6">
      <w:rPr>
        <w:noProof/>
      </w:rPr>
      <w:drawing>
        <wp:anchor distT="0" distB="0" distL="114300" distR="114300" simplePos="0" relativeHeight="251659264" behindDoc="1" locked="0" layoutInCell="1" allowOverlap="1" wp14:anchorId="726F12B4" wp14:editId="2A2D6C08">
          <wp:simplePos x="0" y="0"/>
          <wp:positionH relativeFrom="column">
            <wp:posOffset>5238750</wp:posOffset>
          </wp:positionH>
          <wp:positionV relativeFrom="paragraph">
            <wp:posOffset>-66675</wp:posOffset>
          </wp:positionV>
          <wp:extent cx="935666" cy="477087"/>
          <wp:effectExtent l="0" t="0" r="0" b="0"/>
          <wp:wrapNone/>
          <wp:docPr id="3" name="Picture 3" descr="SARC logo 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RC logo 0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5666" cy="477087"/>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999"/>
    <w:rsid w:val="00060A22"/>
    <w:rsid w:val="00390999"/>
    <w:rsid w:val="005079FC"/>
    <w:rsid w:val="005B7D4E"/>
    <w:rsid w:val="00765AB9"/>
    <w:rsid w:val="00D44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014D05-B063-4310-BF76-A586248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3909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909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90999"/>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390999"/>
    <w:rPr>
      <w:rFonts w:asciiTheme="majorHAnsi" w:eastAsiaTheme="majorEastAsia" w:hAnsiTheme="majorHAnsi" w:cstheme="majorBidi"/>
      <w:color w:val="2E74B5" w:themeColor="accent1" w:themeShade="BF"/>
      <w:sz w:val="32"/>
      <w:szCs w:val="32"/>
    </w:rPr>
  </w:style>
  <w:style w:type="paragraph" w:styleId="Bijschrift">
    <w:name w:val="caption"/>
    <w:basedOn w:val="Standaard"/>
    <w:next w:val="Standaard"/>
    <w:uiPriority w:val="35"/>
    <w:unhideWhenUsed/>
    <w:qFormat/>
    <w:rsid w:val="005B7D4E"/>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5079FC"/>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079FC"/>
  </w:style>
  <w:style w:type="paragraph" w:styleId="Voettekst">
    <w:name w:val="footer"/>
    <w:basedOn w:val="Standaard"/>
    <w:link w:val="VoettekstChar"/>
    <w:uiPriority w:val="99"/>
    <w:unhideWhenUsed/>
    <w:rsid w:val="005079FC"/>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079FC"/>
  </w:style>
  <w:style w:type="paragraph" w:styleId="Ballontekst">
    <w:name w:val="Balloon Text"/>
    <w:basedOn w:val="Standaard"/>
    <w:link w:val="BallontekstChar"/>
    <w:uiPriority w:val="99"/>
    <w:semiHidden/>
    <w:unhideWhenUsed/>
    <w:rsid w:val="005079F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079FC"/>
    <w:rPr>
      <w:rFonts w:ascii="Segoe UI" w:hAnsi="Segoe UI" w:cs="Segoe UI"/>
      <w:sz w:val="18"/>
      <w:szCs w:val="18"/>
    </w:rPr>
  </w:style>
  <w:style w:type="paragraph" w:styleId="Geenafstand">
    <w:name w:val="No Spacing"/>
    <w:link w:val="GeenafstandChar"/>
    <w:uiPriority w:val="1"/>
    <w:qFormat/>
    <w:rsid w:val="00060A22"/>
    <w:pPr>
      <w:spacing w:after="0" w:line="240" w:lineRule="auto"/>
    </w:pPr>
  </w:style>
  <w:style w:type="character" w:customStyle="1" w:styleId="GeenafstandChar">
    <w:name w:val="Geen afstand Char"/>
    <w:basedOn w:val="Standaardalinea-lettertype"/>
    <w:link w:val="Geenafstand"/>
    <w:uiPriority w:val="1"/>
    <w:rsid w:val="0006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272</Words>
  <Characters>1551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cursist</dc:creator>
  <cp:keywords/>
  <dc:description/>
  <cp:lastModifiedBy>cursist</cp:lastModifiedBy>
  <cp:revision>1</cp:revision>
  <cp:lastPrinted>2015-10-28T10:29:00Z</cp:lastPrinted>
  <dcterms:created xsi:type="dcterms:W3CDTF">2015-10-28T10:05:00Z</dcterms:created>
  <dcterms:modified xsi:type="dcterms:W3CDTF">2015-10-28T10:41:00Z</dcterms:modified>
</cp:coreProperties>
</file>